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497"/>
        <w:gridCol w:w="2436"/>
      </w:tblGrid>
      <w:tr w:rsidR="00287D11" w14:paraId="48ED8FB3" w14:textId="77777777" w:rsidTr="00287D11">
        <w:trPr>
          <w:trHeight w:val="85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06E0" w14:textId="5BB80B8A" w:rsidR="00287D11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PROGETTAZIONE A.S. 2020-2021</w:t>
            </w:r>
          </w:p>
        </w:tc>
      </w:tr>
      <w:tr w:rsidR="00287D11" w14:paraId="0D7DFFCF" w14:textId="77777777" w:rsidTr="00287D11">
        <w:trPr>
          <w:trHeight w:val="557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474" w14:textId="2753B960" w:rsidR="00A96CA0" w:rsidRDefault="00A96CA0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77"/>
            </w:tblGrid>
            <w:tr w:rsidR="00A96CA0" w:rsidRPr="00A96CA0" w14:paraId="1F1C9DCF" w14:textId="77777777">
              <w:trPr>
                <w:trHeight w:val="480"/>
              </w:trPr>
              <w:tc>
                <w:tcPr>
                  <w:tcW w:w="0" w:type="auto"/>
                </w:tcPr>
                <w:p w14:paraId="438F34FF" w14:textId="77777777" w:rsidR="00A96CA0" w:rsidRPr="00A96CA0" w:rsidRDefault="00A96CA0" w:rsidP="00A96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A96CA0">
                    <w:rPr>
                      <w:rFonts w:ascii="Times New Roman" w:eastAsiaTheme="minorHAnsi" w:hAnsi="Times New Roman"/>
                      <w:b/>
                      <w:bCs/>
                      <w:color w:val="000000"/>
                    </w:rPr>
                    <w:t xml:space="preserve">COMPETENZA IMPRENDITORIALE </w:t>
                  </w:r>
                </w:p>
                <w:p w14:paraId="2774F1F9" w14:textId="77777777" w:rsidR="00A96CA0" w:rsidRDefault="00A96CA0" w:rsidP="00A96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</w:pPr>
                  <w:r w:rsidRPr="00A96CA0"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</w:t>
                  </w:r>
                  <w:r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  <w:t>.</w:t>
                  </w:r>
                </w:p>
                <w:p w14:paraId="67F0E20B" w14:textId="48E22A13" w:rsidR="00A96CA0" w:rsidRPr="00A96CA0" w:rsidRDefault="00A96CA0" w:rsidP="00A96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14:paraId="2A427C0F" w14:textId="31A60070" w:rsidR="00997FC2" w:rsidRDefault="00A96CA0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</w:t>
            </w:r>
            <w:r w:rsidR="00997FC2">
              <w:rPr>
                <w:b/>
                <w:bCs/>
                <w:sz w:val="22"/>
                <w:szCs w:val="22"/>
              </w:rPr>
              <w:t xml:space="preserve">scipline insegnamenti di riferimento: </w:t>
            </w:r>
            <w:r w:rsidR="00AD7624">
              <w:rPr>
                <w:b/>
                <w:bCs/>
                <w:sz w:val="22"/>
                <w:szCs w:val="22"/>
              </w:rPr>
              <w:t>T</w:t>
            </w:r>
            <w:r w:rsidR="00997FC2">
              <w:rPr>
                <w:b/>
                <w:bCs/>
                <w:sz w:val="22"/>
                <w:szCs w:val="22"/>
              </w:rPr>
              <w:t xml:space="preserve">utti </w:t>
            </w:r>
          </w:p>
          <w:p w14:paraId="1F010B38" w14:textId="3FEF2658" w:rsidR="00997FC2" w:rsidRPr="00997FC2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7FC2">
              <w:rPr>
                <w:b/>
                <w:bCs/>
                <w:sz w:val="22"/>
                <w:szCs w:val="22"/>
              </w:rPr>
              <w:t>Discipline concorrenti: Tutte</w:t>
            </w:r>
          </w:p>
          <w:p w14:paraId="6876AAD0" w14:textId="77777777" w:rsidR="00997FC2" w:rsidRDefault="00997FC2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BFD67ED" w14:textId="363D4B18" w:rsidR="00287D11" w:rsidRPr="00997FC2" w:rsidRDefault="00287D11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7F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CLASSE:3^ Primaria</w:t>
            </w:r>
          </w:p>
          <w:p w14:paraId="6388ADBC" w14:textId="77777777" w:rsidR="00287D11" w:rsidRPr="00997FC2" w:rsidRDefault="00287D11" w:rsidP="00997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D11" w14:paraId="25B52F9E" w14:textId="77777777" w:rsidTr="00287D11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B0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EEEAF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COMPETENZA/E DI RIFERIMENTO</w:t>
            </w: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C27" w14:textId="69E440C2" w:rsidR="00287D11" w:rsidRPr="00A96CA0" w:rsidRDefault="00997FC2" w:rsidP="00A96CA0">
            <w:pPr>
              <w:pStyle w:val="Default"/>
              <w:rPr>
                <w:b/>
                <w:bCs/>
                <w:i/>
              </w:rPr>
            </w:pPr>
            <w:r w:rsidRPr="00997FC2">
              <w:rPr>
                <w:b/>
                <w:bCs/>
                <w:i/>
              </w:rPr>
              <w:t xml:space="preserve">COMPETENZA </w:t>
            </w:r>
            <w:r w:rsidR="00A96CA0">
              <w:rPr>
                <w:b/>
                <w:bCs/>
                <w:i/>
              </w:rPr>
              <w:t>IMPRENDITORIALE</w:t>
            </w:r>
          </w:p>
        </w:tc>
      </w:tr>
      <w:tr w:rsidR="00287D11" w14:paraId="06D5E695" w14:textId="77777777" w:rsidTr="00287D1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602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51CAC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CDC0149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269" w14:textId="77777777" w:rsidR="00287D11" w:rsidRPr="00287D11" w:rsidRDefault="00287D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>Raccomandazione del Parlamento Europeo - Consiglio del 22 maggio 2018</w:t>
            </w:r>
          </w:p>
          <w:p w14:paraId="6CFED247" w14:textId="5058C7AA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>Indicazioni Nazionali per il Curricolo 2012</w:t>
            </w:r>
          </w:p>
        </w:tc>
      </w:tr>
      <w:tr w:rsidR="00287D11" w14:paraId="0CF6C3C6" w14:textId="77777777" w:rsidTr="00287D11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1C" w14:textId="77777777" w:rsidR="00287D11" w:rsidRPr="009F7CFF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91397A" w14:textId="5B9F3B69" w:rsidR="00F24B92" w:rsidRPr="009F7CFF" w:rsidRDefault="00F24B92" w:rsidP="00F24B92">
            <w:pPr>
              <w:pStyle w:val="Default"/>
              <w:rPr>
                <w:b/>
                <w:bCs/>
              </w:rPr>
            </w:pPr>
            <w:r w:rsidRPr="009F7CFF">
              <w:rPr>
                <w:b/>
                <w:bCs/>
              </w:rPr>
              <w:t xml:space="preserve">COMPETENZE SPECIFICHE </w:t>
            </w:r>
          </w:p>
          <w:p w14:paraId="684C751E" w14:textId="010E667C" w:rsidR="00A96CA0" w:rsidRDefault="00A96CA0" w:rsidP="00A96C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35DF0E" w14:textId="29E12352" w:rsidR="00A96CA0" w:rsidRDefault="00A96CA0" w:rsidP="00A96C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Effettuare valutazioni rispetto alle informazioni, ai compiti, al proprio lavoro, al contesto; valutare alternative, prendere decisioni. </w:t>
            </w:r>
          </w:p>
          <w:p w14:paraId="25BB1027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14676982" w14:textId="0C633581" w:rsidR="00A96CA0" w:rsidRDefault="00A96CA0" w:rsidP="00A96C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Assumere e portare a termine compiti e iniziative. </w:t>
            </w:r>
          </w:p>
          <w:p w14:paraId="5E4762B0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73A1D832" w14:textId="3A2BDDB1" w:rsidR="00A96CA0" w:rsidRDefault="00A96CA0" w:rsidP="00A96C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Pianificare e organizzare il proprio lavoro; realizzare semplici progetti. </w:t>
            </w:r>
          </w:p>
          <w:p w14:paraId="648B031A" w14:textId="77777777" w:rsidR="00A96CA0" w:rsidRDefault="00A96CA0" w:rsidP="00A96CA0">
            <w:pPr>
              <w:pStyle w:val="Default"/>
              <w:rPr>
                <w:sz w:val="22"/>
                <w:szCs w:val="22"/>
              </w:rPr>
            </w:pPr>
          </w:p>
          <w:p w14:paraId="59F98D01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72DEC5A9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4C56CC58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0BD88F6F" w14:textId="77777777" w:rsid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67F126BE" w14:textId="5E249B4C" w:rsidR="00A96CA0" w:rsidRDefault="00A96CA0" w:rsidP="00A96C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Trovare soluzioni nuove a problemi di esperienza; adottare strategie di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solving. </w:t>
            </w:r>
          </w:p>
          <w:p w14:paraId="4B9048C7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49CF66" w14:textId="51A650F3" w:rsidR="00997FC2" w:rsidRPr="009F7CFF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7C4C65" w14:textId="77777777" w:rsidR="00997FC2" w:rsidRPr="009F7CFF" w:rsidRDefault="00997FC2" w:rsidP="00997FC2">
            <w:pPr>
              <w:pStyle w:val="Default"/>
              <w:rPr>
                <w:b/>
                <w:sz w:val="22"/>
                <w:szCs w:val="22"/>
              </w:rPr>
            </w:pPr>
          </w:p>
          <w:p w14:paraId="688B26DB" w14:textId="490C69E5" w:rsidR="00287D11" w:rsidRPr="009F7CFF" w:rsidRDefault="00287D11" w:rsidP="00F24B9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785" w14:textId="77777777" w:rsidR="00607169" w:rsidRDefault="00607169" w:rsidP="00607169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ABILITÀ</w:t>
            </w:r>
          </w:p>
          <w:p w14:paraId="01DF75B0" w14:textId="750F874F" w:rsidR="00F24B92" w:rsidRPr="00A96CA0" w:rsidRDefault="00F24B92" w:rsidP="006071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6C6092" w14:textId="13C1C84A" w:rsidR="00F24B92" w:rsidRPr="00A96CA0" w:rsidRDefault="00F24B92" w:rsidP="00F24B9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7C7C3A8" w14:textId="0A281781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Valutare aspetti positivi e negativi rispetto ad un vissuto. </w:t>
            </w:r>
          </w:p>
          <w:p w14:paraId="3F1A637D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25A9D94D" w14:textId="72679204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Sostenere la propria opinione con argomenti coerenti. </w:t>
            </w:r>
          </w:p>
          <w:p w14:paraId="0A599AF8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00022D94" w14:textId="2A9AC4C8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Giustificare le scelte con semplici argomentazioni. </w:t>
            </w:r>
          </w:p>
          <w:p w14:paraId="0E7BF856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6E9B28A1" w14:textId="44F2C040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Formulare proposte di lavoro, di gioco …. </w:t>
            </w:r>
          </w:p>
          <w:p w14:paraId="2FC63C41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5172AC96" w14:textId="63025DC2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Confrontare la propria idea con quella altrui. </w:t>
            </w:r>
          </w:p>
          <w:p w14:paraId="10DFFD89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3753E71C" w14:textId="7C0E1C39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Conoscere i ruoli nei diversi contesti di vita, di gioco, di lavoro. </w:t>
            </w:r>
          </w:p>
          <w:p w14:paraId="445DC466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28D5F73D" w14:textId="5C44431C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Riconoscere semplici situazioni problematiche in contesti reali d’esperienza. </w:t>
            </w:r>
          </w:p>
          <w:p w14:paraId="41CF8301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03A193CA" w14:textId="77777777" w:rsidR="00A96CA0" w:rsidRPr="00A96CA0" w:rsidRDefault="00A96CA0" w:rsidP="00A96CA0">
            <w:pPr>
              <w:tabs>
                <w:tab w:val="left" w:pos="31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27B342" w14:textId="6457493D" w:rsidR="002F2556" w:rsidRPr="00A96CA0" w:rsidRDefault="00A96CA0" w:rsidP="00A96CA0">
            <w:pPr>
              <w:tabs>
                <w:tab w:val="left" w:pos="3100"/>
              </w:tabs>
              <w:rPr>
                <w:rFonts w:ascii="Times New Roman" w:hAnsi="Times New Roman"/>
                <w:sz w:val="20"/>
                <w:szCs w:val="20"/>
              </w:rPr>
            </w:pPr>
            <w:r w:rsidRPr="00A96CA0">
              <w:rPr>
                <w:rFonts w:ascii="Times New Roman" w:hAnsi="Times New Roman"/>
                <w:sz w:val="20"/>
                <w:szCs w:val="20"/>
              </w:rPr>
              <w:t xml:space="preserve">Formulare ipotesi di soluzione. </w:t>
            </w:r>
          </w:p>
          <w:p w14:paraId="575FEB4C" w14:textId="68AF4BB3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Effettuare semplici indagini su fenomeni di esperienza. </w:t>
            </w:r>
          </w:p>
          <w:p w14:paraId="27F80F62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15D299E7" w14:textId="7272F804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Organizzare dati su schemi e tabelle con l’aiuto dell’insegnante. </w:t>
            </w:r>
          </w:p>
          <w:p w14:paraId="3FA1B45A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4B66FDD9" w14:textId="3990C71F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Spiegare le fasi di un esperimento, di una ricerca, di un compito …. </w:t>
            </w:r>
          </w:p>
          <w:p w14:paraId="0233D5B8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492539E2" w14:textId="199AA513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Qualificare situazioni incerte in: possibili, impossibili, probabili. </w:t>
            </w:r>
          </w:p>
          <w:p w14:paraId="5CBB8A57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342A7AF4" w14:textId="21B7248B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Esprimere semplici giudizi su un messaggio, su un avvenimento … </w:t>
            </w:r>
          </w:p>
          <w:p w14:paraId="0A01A26B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5CBBB30A" w14:textId="7BC0A601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  <w:r w:rsidRPr="00A96CA0">
              <w:rPr>
                <w:sz w:val="20"/>
                <w:szCs w:val="20"/>
              </w:rPr>
              <w:t xml:space="preserve">Cooperare con altri nel gioco e nel lavoro. </w:t>
            </w:r>
          </w:p>
          <w:p w14:paraId="28AD6AFA" w14:textId="77777777" w:rsidR="00A96CA0" w:rsidRPr="00A96CA0" w:rsidRDefault="00A96CA0" w:rsidP="00A96CA0">
            <w:pPr>
              <w:pStyle w:val="Default"/>
              <w:rPr>
                <w:sz w:val="20"/>
                <w:szCs w:val="20"/>
              </w:rPr>
            </w:pPr>
          </w:p>
          <w:p w14:paraId="0B0CCD7E" w14:textId="21D53BF6" w:rsidR="00A96CA0" w:rsidRPr="00A96CA0" w:rsidRDefault="00A96CA0" w:rsidP="00A96CA0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A96CA0">
              <w:rPr>
                <w:rFonts w:ascii="Times New Roman" w:hAnsi="Times New Roman"/>
                <w:sz w:val="20"/>
                <w:szCs w:val="20"/>
              </w:rPr>
              <w:t>Ripercorrere verbalmente le fasi di un lavoro, di un compito, di un’azione eseguiti.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842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D8945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55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6FAF84D6" w14:textId="0FB10502" w:rsidR="00997FC2" w:rsidRPr="002F2556" w:rsidRDefault="00997FC2" w:rsidP="002F2556">
            <w:pPr>
              <w:pStyle w:val="Default"/>
              <w:rPr>
                <w:sz w:val="20"/>
                <w:szCs w:val="20"/>
              </w:rPr>
            </w:pPr>
          </w:p>
          <w:p w14:paraId="43754CB8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2BC51A5" w14:textId="42009E01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Regole della discussione. </w:t>
            </w:r>
          </w:p>
          <w:p w14:paraId="2CBA73D7" w14:textId="77777777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94FD7B" w14:textId="07FAD307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ruoli e la loro funzione. </w:t>
            </w:r>
          </w:p>
          <w:p w14:paraId="3C7E77CE" w14:textId="77777777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A79C850" w14:textId="77777777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rappresentazione grafica (schemi, tabelle, grafici).</w:t>
            </w:r>
          </w:p>
          <w:p w14:paraId="57CD5004" w14:textId="5AC6DF85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839EDD" w14:textId="1AE7FA8F" w:rsidR="00A96CA0" w:rsidRDefault="00664F86" w:rsidP="00664F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6CA0">
              <w:rPr>
                <w:sz w:val="20"/>
                <w:szCs w:val="20"/>
              </w:rPr>
              <w:t xml:space="preserve">Fasi di un problema. </w:t>
            </w:r>
          </w:p>
          <w:p w14:paraId="06D5DF70" w14:textId="77777777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BA04A54" w14:textId="3CE9FDE1" w:rsidR="00A96CA0" w:rsidRDefault="00664F86" w:rsidP="00664F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6CA0">
              <w:rPr>
                <w:sz w:val="20"/>
                <w:szCs w:val="20"/>
              </w:rPr>
              <w:t>Fasi di u</w:t>
            </w:r>
            <w:r>
              <w:rPr>
                <w:sz w:val="20"/>
                <w:szCs w:val="20"/>
              </w:rPr>
              <w:t>n’</w:t>
            </w:r>
            <w:r w:rsidR="00A96CA0">
              <w:rPr>
                <w:sz w:val="20"/>
                <w:szCs w:val="20"/>
              </w:rPr>
              <w:t>azione</w:t>
            </w:r>
            <w:r>
              <w:rPr>
                <w:sz w:val="20"/>
                <w:szCs w:val="20"/>
              </w:rPr>
              <w:t>.</w:t>
            </w:r>
          </w:p>
          <w:p w14:paraId="26727654" w14:textId="55E98BAD" w:rsidR="00A96CA0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DD23CD" w14:textId="71DB6E6C" w:rsidR="008177B3" w:rsidRDefault="00A96CA0" w:rsidP="00A96C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Modalità di decisione. </w:t>
            </w:r>
          </w:p>
          <w:p w14:paraId="1F3C36BD" w14:textId="640CA6E8" w:rsidR="00F24B92" w:rsidRPr="00F24B92" w:rsidRDefault="00F24B92" w:rsidP="00F2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BFF9A" w14:textId="4E39914F" w:rsidR="00F24B92" w:rsidRDefault="00F24B92" w:rsidP="00F24B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82BA21C" w14:textId="77777777" w:rsidR="00287D11" w:rsidRPr="002F2556" w:rsidRDefault="00287D11" w:rsidP="00A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C12DDC" w14:textId="77777777" w:rsidR="00287D11" w:rsidRDefault="00287D11" w:rsidP="00287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064CC6" w14:textId="77777777" w:rsidR="00A562AD" w:rsidRDefault="00A562AD"/>
    <w:sectPr w:rsidR="00A562AD" w:rsidSect="00287D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2"/>
    <w:rsid w:val="00287D11"/>
    <w:rsid w:val="002F2556"/>
    <w:rsid w:val="00607169"/>
    <w:rsid w:val="00664F86"/>
    <w:rsid w:val="00671721"/>
    <w:rsid w:val="008177B3"/>
    <w:rsid w:val="00997FC2"/>
    <w:rsid w:val="009A17A5"/>
    <w:rsid w:val="009F7CFF"/>
    <w:rsid w:val="00A562AD"/>
    <w:rsid w:val="00A96CA0"/>
    <w:rsid w:val="00AD7624"/>
    <w:rsid w:val="00BB78B2"/>
    <w:rsid w:val="00E03A72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433"/>
  <w15:chartTrackingRefBased/>
  <w15:docId w15:val="{8BA9BB45-1A44-4451-9851-7DBCB04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Stopponi</dc:creator>
  <cp:keywords/>
  <dc:description/>
  <cp:lastModifiedBy>utente</cp:lastModifiedBy>
  <cp:revision>5</cp:revision>
  <dcterms:created xsi:type="dcterms:W3CDTF">2020-11-01T20:03:00Z</dcterms:created>
  <dcterms:modified xsi:type="dcterms:W3CDTF">2020-11-11T07:49:00Z</dcterms:modified>
</cp:coreProperties>
</file>